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DA8513D" w:rsidR="00152A13" w:rsidRPr="00856508" w:rsidRDefault="00050AB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7497389C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C60BA7">
              <w:rPr>
                <w:rFonts w:ascii="Tahoma" w:hAnsi="Tahoma" w:cs="Tahoma"/>
              </w:rPr>
              <w:t>María Teresa Ruiz Guevara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72C9B834" w:rsidR="00446D2A" w:rsidRPr="00314FE6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60BA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Técnico en Administración</w:t>
            </w:r>
          </w:p>
          <w:p w14:paraId="3E0D423A" w14:textId="141DD809" w:rsidR="00BA3E7F" w:rsidRPr="00314FE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DC73E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60BA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2008-2011</w:t>
            </w:r>
          </w:p>
          <w:p w14:paraId="5036A7EA" w14:textId="6F9F10E5" w:rsidR="00314FE6" w:rsidRPr="00314FE6" w:rsidRDefault="00BA3E7F" w:rsidP="00314FE6">
            <w:pPr>
              <w:pStyle w:val="Default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Institución educativa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:</w:t>
            </w:r>
            <w:r w:rsidR="00115D23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C60BA7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CECYTEC Plantel </w:t>
            </w:r>
            <w:r w:rsidR="00B44A13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Morelos </w:t>
            </w:r>
          </w:p>
          <w:p w14:paraId="12688D69" w14:textId="04856CBD" w:rsidR="00C503AF" w:rsidRPr="00B42191" w:rsidRDefault="00C503AF" w:rsidP="00115D23">
            <w:pPr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6B07D6B4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</w:t>
            </w:r>
            <w:r w:rsidR="00C60BA7">
              <w:rPr>
                <w:rFonts w:ascii="Tahoma" w:hAnsi="Tahoma" w:cs="Tahoma"/>
              </w:rPr>
              <w:t>Gobierno del Estado</w:t>
            </w:r>
          </w:p>
          <w:p w14:paraId="6C8F7BF2" w14:textId="47ADF6A6" w:rsidR="005D10E7" w:rsidRPr="00314FE6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B44A13">
              <w:rPr>
                <w:rFonts w:ascii="Tahoma" w:hAnsi="Tahoma" w:cs="Tahoma"/>
              </w:rPr>
              <w:t>20</w:t>
            </w:r>
            <w:r w:rsidR="00C60BA7">
              <w:rPr>
                <w:rFonts w:ascii="Tahoma" w:hAnsi="Tahoma" w:cs="Tahoma"/>
              </w:rPr>
              <w:t>13-2016</w:t>
            </w:r>
          </w:p>
          <w:p w14:paraId="03777226" w14:textId="46FD89BF" w:rsidR="00D17692" w:rsidRDefault="00BA3E7F" w:rsidP="00FB0615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C60BA7">
              <w:rPr>
                <w:rFonts w:ascii="Tahoma" w:hAnsi="Tahoma" w:cs="Tahoma"/>
              </w:rPr>
              <w:t>Asistente Fiscal/Recaudación de rentas</w:t>
            </w:r>
          </w:p>
          <w:p w14:paraId="09F05F26" w14:textId="11CD71A6" w:rsidR="00FB0615" w:rsidRPr="00AA1544" w:rsidRDefault="00FB0615" w:rsidP="00C40E5D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5B479" w14:textId="77777777" w:rsidR="005B0826" w:rsidRDefault="005B0826" w:rsidP="00527FC7">
      <w:pPr>
        <w:spacing w:after="0" w:line="240" w:lineRule="auto"/>
      </w:pPr>
      <w:r>
        <w:separator/>
      </w:r>
    </w:p>
  </w:endnote>
  <w:endnote w:type="continuationSeparator" w:id="0">
    <w:p w14:paraId="066C303E" w14:textId="77777777" w:rsidR="005B0826" w:rsidRDefault="005B082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825AA" w14:textId="77777777" w:rsidR="005B0826" w:rsidRDefault="005B0826" w:rsidP="00527FC7">
      <w:pPr>
        <w:spacing w:after="0" w:line="240" w:lineRule="auto"/>
      </w:pPr>
      <w:r>
        <w:separator/>
      </w:r>
    </w:p>
  </w:footnote>
  <w:footnote w:type="continuationSeparator" w:id="0">
    <w:p w14:paraId="096B8B92" w14:textId="77777777" w:rsidR="005B0826" w:rsidRDefault="005B082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95DCE"/>
    <w:rsid w:val="000B02CA"/>
    <w:rsid w:val="000C3DDB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6219C"/>
    <w:rsid w:val="00273BBA"/>
    <w:rsid w:val="0028486F"/>
    <w:rsid w:val="0028782A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0826"/>
    <w:rsid w:val="005B37FE"/>
    <w:rsid w:val="005C55BD"/>
    <w:rsid w:val="005D10E7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E7872"/>
    <w:rsid w:val="00CF7222"/>
    <w:rsid w:val="00D145C5"/>
    <w:rsid w:val="00D1743F"/>
    <w:rsid w:val="00D17692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2024-05-28T16:34:00Z</dcterms:created>
  <dcterms:modified xsi:type="dcterms:W3CDTF">2024-05-28T16:34:00Z</dcterms:modified>
</cp:coreProperties>
</file>